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0BA" w:rsidRDefault="00C738E4" w:rsidP="002510BA">
      <w:pPr>
        <w:pStyle w:val="30"/>
        <w:shd w:val="clear" w:color="auto" w:fill="auto"/>
        <w:spacing w:after="0" w:line="240" w:lineRule="auto"/>
        <w:ind w:left="1276" w:right="1274"/>
        <w:rPr>
          <w:b w:val="0"/>
          <w:sz w:val="28"/>
          <w:szCs w:val="28"/>
        </w:rPr>
      </w:pPr>
      <w:r w:rsidRPr="00C738E4">
        <w:rPr>
          <w:b w:val="0"/>
          <w:noProof/>
          <w:sz w:val="28"/>
          <w:szCs w:val="28"/>
          <w:lang w:eastAsia="ru-RU"/>
        </w:rPr>
        <w:drawing>
          <wp:inline distT="0" distB="0" distL="0" distR="0">
            <wp:extent cx="6299457" cy="9886950"/>
            <wp:effectExtent l="0" t="0" r="6350" b="0"/>
            <wp:docPr id="1" name="Рисунок 1" descr="C:\Users\Акутин\Desktop\,изменения и допол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утин\Desktop\,изменения и дополн.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4204" cy="9894401"/>
                    </a:xfrm>
                    <a:prstGeom prst="rect">
                      <a:avLst/>
                    </a:prstGeom>
                    <a:noFill/>
                    <a:ln>
                      <a:noFill/>
                    </a:ln>
                  </pic:spPr>
                </pic:pic>
              </a:graphicData>
            </a:graphic>
          </wp:inline>
        </w:drawing>
      </w:r>
    </w:p>
    <w:p w:rsidR="002510BA" w:rsidRPr="00531328" w:rsidRDefault="002510BA" w:rsidP="002510BA">
      <w:pPr>
        <w:pStyle w:val="20"/>
        <w:shd w:val="clear" w:color="auto" w:fill="auto"/>
        <w:spacing w:line="250" w:lineRule="exact"/>
        <w:ind w:left="360"/>
        <w:rPr>
          <w:sz w:val="28"/>
          <w:szCs w:val="28"/>
        </w:rPr>
      </w:pPr>
      <w:r w:rsidRPr="00531328">
        <w:rPr>
          <w:sz w:val="28"/>
          <w:szCs w:val="28"/>
        </w:rPr>
        <w:lastRenderedPageBreak/>
        <w:t>Изменения и дополнения в Коллективный договор</w:t>
      </w:r>
    </w:p>
    <w:p w:rsidR="002510BA" w:rsidRDefault="002510BA" w:rsidP="002510BA">
      <w:pPr>
        <w:spacing w:after="0" w:line="240" w:lineRule="auto"/>
        <w:ind w:left="360"/>
        <w:jc w:val="center"/>
        <w:rPr>
          <w:rFonts w:ascii="Times New Roman" w:hAnsi="Times New Roman" w:cs="Times New Roman"/>
          <w:b/>
          <w:sz w:val="28"/>
          <w:szCs w:val="28"/>
        </w:rPr>
      </w:pPr>
      <w:r w:rsidRPr="00531328">
        <w:rPr>
          <w:rFonts w:ascii="Times New Roman" w:hAnsi="Times New Roman" w:cs="Times New Roman"/>
          <w:b/>
          <w:sz w:val="28"/>
          <w:szCs w:val="28"/>
        </w:rPr>
        <w:t xml:space="preserve">МБОУ «Теньковская СОШ» Теньковского сельского поселения Камско-Устьинского муниципального района Республики Татарстан </w:t>
      </w:r>
    </w:p>
    <w:p w:rsidR="002510BA" w:rsidRPr="00531328" w:rsidRDefault="002510BA" w:rsidP="002510BA">
      <w:pPr>
        <w:spacing w:after="0" w:line="240" w:lineRule="auto"/>
        <w:ind w:left="360"/>
        <w:jc w:val="center"/>
        <w:rPr>
          <w:rFonts w:ascii="Times New Roman" w:hAnsi="Times New Roman" w:cs="Times New Roman"/>
          <w:b/>
          <w:sz w:val="28"/>
          <w:szCs w:val="28"/>
        </w:rPr>
      </w:pPr>
      <w:r w:rsidRPr="00531328">
        <w:rPr>
          <w:rFonts w:ascii="Times New Roman" w:hAnsi="Times New Roman" w:cs="Times New Roman"/>
          <w:b/>
          <w:sz w:val="28"/>
          <w:szCs w:val="28"/>
        </w:rPr>
        <w:t xml:space="preserve">на 2017-2019 гг. </w:t>
      </w:r>
    </w:p>
    <w:p w:rsidR="002510BA" w:rsidRPr="00531328" w:rsidRDefault="002510BA" w:rsidP="002510BA">
      <w:pPr>
        <w:spacing w:after="0" w:line="240" w:lineRule="auto"/>
        <w:ind w:left="360"/>
        <w:jc w:val="center"/>
        <w:rPr>
          <w:rFonts w:ascii="Times New Roman" w:hAnsi="Times New Roman" w:cs="Times New Roman"/>
          <w:b/>
          <w:sz w:val="28"/>
          <w:szCs w:val="28"/>
        </w:rPr>
      </w:pPr>
    </w:p>
    <w:p w:rsidR="002510BA" w:rsidRPr="00531328" w:rsidRDefault="002510BA" w:rsidP="002510BA">
      <w:pPr>
        <w:pStyle w:val="31"/>
        <w:shd w:val="clear" w:color="auto" w:fill="auto"/>
        <w:spacing w:before="0" w:after="451"/>
        <w:ind w:left="160" w:right="160" w:firstLine="540"/>
        <w:rPr>
          <w:sz w:val="28"/>
          <w:szCs w:val="28"/>
        </w:rPr>
      </w:pPr>
      <w:r w:rsidRPr="00531328">
        <w:rPr>
          <w:sz w:val="28"/>
          <w:szCs w:val="28"/>
        </w:rPr>
        <w:t>Стороны договорились внести следующие изменения и дополнения в Коллективный договор между работодателем и работниками профсоюзной организации МБОУ «Теньковская СОШ» Теньковского сельского поселения Камско-Устьинского муниципальн</w:t>
      </w:r>
      <w:r>
        <w:rPr>
          <w:sz w:val="28"/>
          <w:szCs w:val="28"/>
        </w:rPr>
        <w:t>ого района Республики Татарстан</w:t>
      </w:r>
      <w:r w:rsidRPr="00531328">
        <w:rPr>
          <w:sz w:val="28"/>
          <w:szCs w:val="28"/>
        </w:rPr>
        <w:t xml:space="preserve"> </w:t>
      </w:r>
      <w:r>
        <w:rPr>
          <w:sz w:val="28"/>
          <w:szCs w:val="28"/>
        </w:rPr>
        <w:t>на 2017 – 2019 г.г.</w:t>
      </w:r>
    </w:p>
    <w:p w:rsidR="002510BA" w:rsidRPr="00531328" w:rsidRDefault="002510BA" w:rsidP="002510BA">
      <w:pPr>
        <w:pStyle w:val="20"/>
        <w:shd w:val="clear" w:color="auto" w:fill="auto"/>
        <w:spacing w:after="86" w:line="353" w:lineRule="exact"/>
        <w:ind w:left="20" w:right="1120"/>
        <w:jc w:val="left"/>
        <w:rPr>
          <w:sz w:val="28"/>
          <w:szCs w:val="28"/>
        </w:rPr>
      </w:pPr>
      <w:r w:rsidRPr="00531328">
        <w:rPr>
          <w:sz w:val="28"/>
          <w:szCs w:val="28"/>
        </w:rPr>
        <w:t>Раздел I. «Общие положения» пункт 1.1. изложить в следующей редакции:</w:t>
      </w:r>
    </w:p>
    <w:p w:rsidR="002510BA" w:rsidRDefault="002510BA" w:rsidP="002510BA">
      <w:pPr>
        <w:pStyle w:val="31"/>
        <w:shd w:val="clear" w:color="auto" w:fill="auto"/>
        <w:spacing w:before="0" w:after="300" w:line="320" w:lineRule="exact"/>
        <w:ind w:left="20" w:firstLine="680"/>
        <w:rPr>
          <w:sz w:val="28"/>
          <w:szCs w:val="28"/>
        </w:rPr>
      </w:pPr>
      <w:r w:rsidRPr="00531328">
        <w:rPr>
          <w:sz w:val="28"/>
          <w:szCs w:val="28"/>
        </w:rPr>
        <w:t>«Настоящее территориальное Соглашение (в дальнейшем - Соглашение) заключено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образования и науки Российской Федерации на 2018-2020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2019-2020 годы 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образовательных организаций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w:t>
      </w:r>
      <w:r>
        <w:rPr>
          <w:sz w:val="28"/>
          <w:szCs w:val="28"/>
        </w:rPr>
        <w:t xml:space="preserve">ти работников сферы образования и является правовым актом, регулирующим социально-трудовые отношения в организации </w:t>
      </w:r>
      <w:r w:rsidRPr="00531328">
        <w:rPr>
          <w:sz w:val="28"/>
          <w:szCs w:val="28"/>
        </w:rPr>
        <w:t>МБОУ «Теньковская СОШ» Теньковского сельского поселения Камско-Устьинского муниципальн</w:t>
      </w:r>
      <w:r>
        <w:rPr>
          <w:sz w:val="28"/>
          <w:szCs w:val="28"/>
        </w:rPr>
        <w:t>ого района Республики Татарстан</w:t>
      </w:r>
      <w:r w:rsidRPr="00531328">
        <w:rPr>
          <w:sz w:val="28"/>
          <w:szCs w:val="28"/>
        </w:rPr>
        <w:t>»</w:t>
      </w:r>
    </w:p>
    <w:p w:rsidR="001E0914" w:rsidRDefault="002510BA" w:rsidP="001E0914">
      <w:pPr>
        <w:pStyle w:val="20"/>
        <w:shd w:val="clear" w:color="auto" w:fill="auto"/>
        <w:spacing w:line="320" w:lineRule="exact"/>
        <w:ind w:left="20"/>
        <w:jc w:val="both"/>
        <w:rPr>
          <w:sz w:val="28"/>
          <w:szCs w:val="28"/>
        </w:rPr>
      </w:pPr>
      <w:r>
        <w:rPr>
          <w:sz w:val="28"/>
          <w:szCs w:val="28"/>
        </w:rPr>
        <w:t>Раздел II</w:t>
      </w:r>
      <w:r w:rsidRPr="00531328">
        <w:rPr>
          <w:sz w:val="28"/>
          <w:szCs w:val="28"/>
        </w:rPr>
        <w:t>. «</w:t>
      </w:r>
      <w:r>
        <w:rPr>
          <w:sz w:val="28"/>
          <w:szCs w:val="28"/>
        </w:rPr>
        <w:t>Гарантии при заключении, изменении и расторжении трудового договора» дополнить пунктом 2.4.:</w:t>
      </w:r>
    </w:p>
    <w:p w:rsidR="002510BA" w:rsidRDefault="002510BA" w:rsidP="002510BA">
      <w:pPr>
        <w:pStyle w:val="20"/>
        <w:shd w:val="clear" w:color="auto" w:fill="auto"/>
        <w:spacing w:line="320" w:lineRule="exact"/>
        <w:ind w:left="20"/>
        <w:jc w:val="both"/>
        <w:rPr>
          <w:b w:val="0"/>
          <w:sz w:val="28"/>
          <w:szCs w:val="28"/>
        </w:rPr>
      </w:pPr>
      <w:r>
        <w:rPr>
          <w:b w:val="0"/>
          <w:sz w:val="28"/>
          <w:szCs w:val="28"/>
        </w:rPr>
        <w:t xml:space="preserve">       Стороны оказывают содействие при приёме на работу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направлены на заменяющую ее альтернативную гражданскую службу в течение трёх месяцев после завершения прохождения соответствующей службы».</w:t>
      </w:r>
    </w:p>
    <w:p w:rsidR="001E0914" w:rsidRDefault="001E0914" w:rsidP="002510BA">
      <w:pPr>
        <w:pStyle w:val="20"/>
        <w:shd w:val="clear" w:color="auto" w:fill="auto"/>
        <w:spacing w:line="320" w:lineRule="exact"/>
        <w:ind w:left="20"/>
        <w:jc w:val="both"/>
        <w:rPr>
          <w:b w:val="0"/>
          <w:sz w:val="28"/>
          <w:szCs w:val="28"/>
        </w:rPr>
      </w:pPr>
    </w:p>
    <w:p w:rsidR="002111E8" w:rsidRPr="001E0914" w:rsidRDefault="001E0914" w:rsidP="00E509CD">
      <w:pPr>
        <w:pStyle w:val="31"/>
        <w:spacing w:before="0" w:after="0" w:line="240" w:lineRule="auto"/>
        <w:ind w:left="20"/>
        <w:rPr>
          <w:b/>
          <w:sz w:val="28"/>
          <w:szCs w:val="28"/>
        </w:rPr>
      </w:pPr>
      <w:r>
        <w:rPr>
          <w:b/>
          <w:sz w:val="28"/>
          <w:szCs w:val="28"/>
        </w:rPr>
        <w:t>Раздел III. «Рабочее время и время отдыха» дополнить пунктом 3.31</w:t>
      </w:r>
      <w:r w:rsidR="002111E8" w:rsidRPr="001E0914">
        <w:rPr>
          <w:b/>
          <w:sz w:val="28"/>
          <w:szCs w:val="28"/>
        </w:rPr>
        <w:t xml:space="preserve"> изложить в следующей редакции:</w:t>
      </w:r>
    </w:p>
    <w:p w:rsidR="001E0914" w:rsidRPr="00531328" w:rsidRDefault="001E0914" w:rsidP="00E509CD">
      <w:pPr>
        <w:pStyle w:val="31"/>
        <w:shd w:val="clear" w:color="auto" w:fill="auto"/>
        <w:spacing w:before="0" w:after="0" w:line="240" w:lineRule="auto"/>
        <w:ind w:left="20" w:right="20"/>
        <w:rPr>
          <w:sz w:val="28"/>
          <w:szCs w:val="28"/>
        </w:rPr>
      </w:pPr>
      <w:r>
        <w:rPr>
          <w:b/>
          <w:sz w:val="28"/>
          <w:szCs w:val="28"/>
        </w:rPr>
        <w:t xml:space="preserve">        </w:t>
      </w:r>
      <w:r w:rsidRPr="00531328">
        <w:rPr>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w:t>
      </w:r>
      <w:r w:rsidRPr="00531328">
        <w:rPr>
          <w:sz w:val="28"/>
          <w:szCs w:val="28"/>
        </w:rPr>
        <w:lastRenderedPageBreak/>
        <w:t>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1E0914" w:rsidRPr="00531328" w:rsidRDefault="001E0914" w:rsidP="00E509CD">
      <w:pPr>
        <w:pStyle w:val="31"/>
        <w:shd w:val="clear" w:color="auto" w:fill="auto"/>
        <w:tabs>
          <w:tab w:val="left" w:pos="3100"/>
          <w:tab w:val="left" w:pos="5702"/>
          <w:tab w:val="left" w:pos="8514"/>
        </w:tabs>
        <w:spacing w:before="0" w:after="0" w:line="240" w:lineRule="auto"/>
        <w:ind w:right="20"/>
        <w:jc w:val="right"/>
        <w:rPr>
          <w:sz w:val="28"/>
          <w:szCs w:val="28"/>
        </w:rPr>
      </w:pPr>
      <w:r w:rsidRPr="00531328">
        <w:rPr>
          <w:sz w:val="28"/>
          <w:szCs w:val="28"/>
        </w:rPr>
        <w:t>Педагогическим</w:t>
      </w:r>
      <w:r w:rsidRPr="00531328">
        <w:rPr>
          <w:sz w:val="28"/>
          <w:szCs w:val="28"/>
        </w:rPr>
        <w:tab/>
        <w:t>работникам,</w:t>
      </w:r>
      <w:r w:rsidRPr="00531328">
        <w:rPr>
          <w:sz w:val="28"/>
          <w:szCs w:val="28"/>
        </w:rPr>
        <w:tab/>
        <w:t>участвующим</w:t>
      </w:r>
      <w:r w:rsidRPr="00531328">
        <w:rPr>
          <w:sz w:val="28"/>
          <w:szCs w:val="28"/>
        </w:rPr>
        <w:tab/>
        <w:t>в</w:t>
      </w:r>
    </w:p>
    <w:p w:rsidR="001E0914" w:rsidRDefault="001E0914" w:rsidP="00E509CD">
      <w:pPr>
        <w:pStyle w:val="31"/>
        <w:shd w:val="clear" w:color="auto" w:fill="auto"/>
        <w:spacing w:before="0" w:after="0" w:line="240" w:lineRule="auto"/>
        <w:ind w:left="20" w:right="20"/>
        <w:rPr>
          <w:sz w:val="28"/>
          <w:szCs w:val="28"/>
        </w:rPr>
      </w:pPr>
      <w:r w:rsidRPr="00531328">
        <w:rPr>
          <w:sz w:val="28"/>
          <w:szCs w:val="28"/>
        </w:rPr>
        <w:t>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1E0914" w:rsidRDefault="001E0914" w:rsidP="00E509CD">
      <w:pPr>
        <w:pStyle w:val="31"/>
        <w:shd w:val="clear" w:color="auto" w:fill="auto"/>
        <w:spacing w:before="0" w:after="0" w:line="240" w:lineRule="auto"/>
        <w:ind w:left="20" w:right="20"/>
        <w:rPr>
          <w:sz w:val="28"/>
          <w:szCs w:val="28"/>
        </w:rPr>
      </w:pPr>
    </w:p>
    <w:p w:rsidR="001E0914" w:rsidRPr="00531328" w:rsidRDefault="0013477D" w:rsidP="00E509CD">
      <w:pPr>
        <w:pStyle w:val="20"/>
        <w:shd w:val="clear" w:color="auto" w:fill="auto"/>
        <w:spacing w:line="240" w:lineRule="auto"/>
        <w:ind w:left="20" w:right="20"/>
        <w:jc w:val="both"/>
        <w:rPr>
          <w:sz w:val="28"/>
          <w:szCs w:val="28"/>
        </w:rPr>
      </w:pPr>
      <w:r>
        <w:rPr>
          <w:sz w:val="28"/>
          <w:szCs w:val="28"/>
        </w:rPr>
        <w:t xml:space="preserve">Раздел </w:t>
      </w:r>
      <w:r w:rsidR="001E0914" w:rsidRPr="00531328">
        <w:rPr>
          <w:sz w:val="28"/>
          <w:szCs w:val="28"/>
        </w:rPr>
        <w:t>I</w:t>
      </w:r>
      <w:r>
        <w:rPr>
          <w:sz w:val="28"/>
          <w:szCs w:val="28"/>
        </w:rPr>
        <w:t>V</w:t>
      </w:r>
      <w:r w:rsidR="001E0914" w:rsidRPr="00531328">
        <w:rPr>
          <w:sz w:val="28"/>
          <w:szCs w:val="28"/>
        </w:rPr>
        <w:t xml:space="preserve">. «Оплата и нормы труда» </w:t>
      </w:r>
      <w:r>
        <w:rPr>
          <w:sz w:val="28"/>
          <w:szCs w:val="28"/>
        </w:rPr>
        <w:t xml:space="preserve">дополнить </w:t>
      </w:r>
      <w:r w:rsidR="0084483B" w:rsidRPr="0084483B">
        <w:rPr>
          <w:sz w:val="28"/>
          <w:szCs w:val="28"/>
        </w:rPr>
        <w:t>пунктом 4.1.1</w:t>
      </w:r>
      <w:r w:rsidR="004E2A9F" w:rsidRPr="0084483B">
        <w:rPr>
          <w:sz w:val="28"/>
          <w:szCs w:val="28"/>
        </w:rPr>
        <w:t xml:space="preserve"> и</w:t>
      </w:r>
      <w:r w:rsidR="001E0914" w:rsidRPr="0084483B">
        <w:rPr>
          <w:sz w:val="28"/>
          <w:szCs w:val="28"/>
        </w:rPr>
        <w:t xml:space="preserve"> </w:t>
      </w:r>
      <w:r w:rsidR="001E0914" w:rsidRPr="00531328">
        <w:rPr>
          <w:sz w:val="28"/>
          <w:szCs w:val="28"/>
        </w:rPr>
        <w:t>изложить в следующей редакции:</w:t>
      </w:r>
    </w:p>
    <w:p w:rsidR="001E0914" w:rsidRPr="00531328" w:rsidRDefault="001E0914" w:rsidP="00E509CD">
      <w:pPr>
        <w:pStyle w:val="31"/>
        <w:shd w:val="clear" w:color="auto" w:fill="auto"/>
        <w:spacing w:before="0" w:after="0" w:line="240" w:lineRule="auto"/>
        <w:ind w:left="20" w:right="20"/>
        <w:rPr>
          <w:sz w:val="28"/>
          <w:szCs w:val="28"/>
        </w:rPr>
      </w:pPr>
      <w:r w:rsidRPr="00531328">
        <w:rPr>
          <w:sz w:val="28"/>
          <w:szCs w:val="28"/>
        </w:rPr>
        <w:t>«Вопросы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 № 678 «Об условиях оплаты труда государственных учреждений»,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положениями:</w:t>
      </w:r>
    </w:p>
    <w:p w:rsidR="001E0914" w:rsidRPr="00531328" w:rsidRDefault="001E0914" w:rsidP="00E509CD">
      <w:pPr>
        <w:pStyle w:val="31"/>
        <w:shd w:val="clear" w:color="auto" w:fill="auto"/>
        <w:spacing w:before="0" w:after="0" w:line="240" w:lineRule="auto"/>
        <w:ind w:left="20" w:right="20"/>
        <w:rPr>
          <w:sz w:val="28"/>
          <w:szCs w:val="28"/>
        </w:rPr>
      </w:pPr>
      <w:r w:rsidRPr="00531328">
        <w:rPr>
          <w:sz w:val="28"/>
          <w:szCs w:val="28"/>
        </w:rPr>
        <w:t>Положение об условиях оплаты труда работников общеобразовательных организаций Республики Татарстан;</w:t>
      </w:r>
    </w:p>
    <w:p w:rsidR="00650CEB" w:rsidRPr="00531328" w:rsidRDefault="00650CEB" w:rsidP="00E509CD">
      <w:pPr>
        <w:pStyle w:val="31"/>
        <w:shd w:val="clear" w:color="auto" w:fill="auto"/>
        <w:spacing w:before="0" w:after="0" w:line="240" w:lineRule="auto"/>
        <w:ind w:left="20" w:right="20"/>
        <w:rPr>
          <w:sz w:val="28"/>
          <w:szCs w:val="28"/>
        </w:rPr>
      </w:pPr>
      <w:r w:rsidRPr="00531328">
        <w:rPr>
          <w:sz w:val="28"/>
          <w:szCs w:val="28"/>
        </w:rPr>
        <w:t>Положение об условиях оплаты труда работников дошкольных образовательных организаций Республики Татарстан;</w:t>
      </w:r>
    </w:p>
    <w:p w:rsidR="00650CEB" w:rsidRPr="00531328" w:rsidRDefault="00650CEB" w:rsidP="00E509CD">
      <w:pPr>
        <w:pStyle w:val="31"/>
        <w:shd w:val="clear" w:color="auto" w:fill="auto"/>
        <w:spacing w:before="0" w:after="0" w:line="240" w:lineRule="auto"/>
        <w:ind w:left="20" w:right="1260"/>
        <w:rPr>
          <w:sz w:val="28"/>
          <w:szCs w:val="28"/>
        </w:rPr>
      </w:pPr>
      <w:r w:rsidRPr="00531328">
        <w:rPr>
          <w:sz w:val="28"/>
          <w:szCs w:val="28"/>
        </w:rPr>
        <w:t>Положение об условиях оплаты труда работников обр</w:t>
      </w:r>
      <w:r w:rsidR="00E509CD">
        <w:rPr>
          <w:sz w:val="28"/>
          <w:szCs w:val="28"/>
        </w:rPr>
        <w:t xml:space="preserve">азовательных </w:t>
      </w:r>
      <w:r w:rsidRPr="00531328">
        <w:rPr>
          <w:sz w:val="28"/>
          <w:szCs w:val="28"/>
        </w:rPr>
        <w:t>организаций дополнительного образования Республики Татарстан;</w:t>
      </w:r>
    </w:p>
    <w:p w:rsidR="00650CEB" w:rsidRPr="00531328" w:rsidRDefault="00650CEB" w:rsidP="00E509CD">
      <w:pPr>
        <w:pStyle w:val="31"/>
        <w:shd w:val="clear" w:color="auto" w:fill="auto"/>
        <w:spacing w:before="0" w:after="0" w:line="240" w:lineRule="auto"/>
        <w:ind w:left="20" w:right="20"/>
        <w:rPr>
          <w:sz w:val="28"/>
          <w:szCs w:val="28"/>
        </w:rPr>
      </w:pPr>
      <w:r w:rsidRPr="00531328">
        <w:rPr>
          <w:sz w:val="28"/>
          <w:szCs w:val="28"/>
        </w:rPr>
        <w:t>Положение об условиях оплаты труда работников государственных профессиональных образовательных организаций Республики Татарстан;</w:t>
      </w:r>
    </w:p>
    <w:p w:rsidR="00650CEB" w:rsidRDefault="00650CEB" w:rsidP="00E509CD">
      <w:pPr>
        <w:pStyle w:val="31"/>
        <w:shd w:val="clear" w:color="auto" w:fill="auto"/>
        <w:spacing w:before="0" w:after="0" w:line="240" w:lineRule="auto"/>
        <w:ind w:left="20" w:right="20"/>
        <w:rPr>
          <w:sz w:val="28"/>
          <w:szCs w:val="28"/>
        </w:rPr>
      </w:pPr>
      <w:r w:rsidRPr="00531328">
        <w:rPr>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E509CD" w:rsidRPr="00531328" w:rsidRDefault="00E509CD" w:rsidP="00E509CD">
      <w:pPr>
        <w:pStyle w:val="31"/>
        <w:shd w:val="clear" w:color="auto" w:fill="auto"/>
        <w:spacing w:before="0" w:after="0" w:line="240" w:lineRule="auto"/>
        <w:ind w:left="20" w:right="20"/>
        <w:rPr>
          <w:sz w:val="28"/>
          <w:szCs w:val="28"/>
        </w:rPr>
      </w:pPr>
    </w:p>
    <w:p w:rsidR="00650CEB" w:rsidRPr="00FA4D06" w:rsidRDefault="0013477D" w:rsidP="00E509CD">
      <w:pPr>
        <w:pStyle w:val="20"/>
        <w:shd w:val="clear" w:color="auto" w:fill="auto"/>
        <w:spacing w:line="240" w:lineRule="auto"/>
        <w:ind w:left="20"/>
        <w:jc w:val="both"/>
        <w:rPr>
          <w:color w:val="FF0000"/>
          <w:sz w:val="28"/>
          <w:szCs w:val="28"/>
        </w:rPr>
      </w:pPr>
      <w:r>
        <w:rPr>
          <w:sz w:val="28"/>
          <w:szCs w:val="28"/>
        </w:rPr>
        <w:t xml:space="preserve">Дополнить </w:t>
      </w:r>
      <w:r w:rsidRPr="0084483B">
        <w:rPr>
          <w:sz w:val="28"/>
          <w:szCs w:val="28"/>
        </w:rPr>
        <w:t>пунктом 4</w:t>
      </w:r>
      <w:r w:rsidR="00650CEB" w:rsidRPr="0084483B">
        <w:rPr>
          <w:sz w:val="28"/>
          <w:szCs w:val="28"/>
        </w:rPr>
        <w:t>.1</w:t>
      </w:r>
      <w:r w:rsidR="0084483B" w:rsidRPr="0084483B">
        <w:rPr>
          <w:sz w:val="28"/>
          <w:szCs w:val="28"/>
        </w:rPr>
        <w:t>.2</w:t>
      </w:r>
      <w:r w:rsidR="00650CEB" w:rsidRPr="0084483B">
        <w:rPr>
          <w:sz w:val="28"/>
          <w:szCs w:val="28"/>
        </w:rPr>
        <w:t>.</w:t>
      </w:r>
    </w:p>
    <w:p w:rsidR="00650CEB" w:rsidRPr="00531328" w:rsidRDefault="00650CEB" w:rsidP="00E509CD">
      <w:pPr>
        <w:pStyle w:val="31"/>
        <w:shd w:val="clear" w:color="auto" w:fill="auto"/>
        <w:spacing w:before="0" w:after="317" w:line="240" w:lineRule="auto"/>
        <w:ind w:left="20" w:right="20"/>
        <w:rPr>
          <w:sz w:val="28"/>
          <w:szCs w:val="28"/>
        </w:rPr>
      </w:pPr>
      <w:r w:rsidRPr="00531328">
        <w:rPr>
          <w:sz w:val="28"/>
          <w:szCs w:val="28"/>
        </w:rPr>
        <w:lastRenderedPageBreak/>
        <w:t>«Заработная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650CEB" w:rsidRPr="0084483B" w:rsidRDefault="0013477D" w:rsidP="00E509CD">
      <w:pPr>
        <w:pStyle w:val="20"/>
        <w:shd w:val="clear" w:color="auto" w:fill="auto"/>
        <w:spacing w:line="240" w:lineRule="auto"/>
        <w:ind w:left="20"/>
        <w:jc w:val="both"/>
        <w:rPr>
          <w:sz w:val="28"/>
          <w:szCs w:val="28"/>
        </w:rPr>
      </w:pPr>
      <w:r>
        <w:rPr>
          <w:sz w:val="28"/>
          <w:szCs w:val="28"/>
        </w:rPr>
        <w:t xml:space="preserve">Дополнить </w:t>
      </w:r>
      <w:r w:rsidRPr="0084483B">
        <w:rPr>
          <w:sz w:val="28"/>
          <w:szCs w:val="28"/>
        </w:rPr>
        <w:t>п</w:t>
      </w:r>
      <w:r w:rsidR="00650CEB" w:rsidRPr="0084483B">
        <w:rPr>
          <w:sz w:val="28"/>
          <w:szCs w:val="28"/>
        </w:rPr>
        <w:t>ункт</w:t>
      </w:r>
      <w:r w:rsidRPr="0084483B">
        <w:rPr>
          <w:sz w:val="28"/>
          <w:szCs w:val="28"/>
        </w:rPr>
        <w:t>ом 4</w:t>
      </w:r>
      <w:r w:rsidR="0084483B" w:rsidRPr="0084483B">
        <w:rPr>
          <w:sz w:val="28"/>
          <w:szCs w:val="28"/>
        </w:rPr>
        <w:t>.1.3</w:t>
      </w:r>
      <w:r w:rsidR="00650CEB" w:rsidRPr="0084483B">
        <w:rPr>
          <w:sz w:val="28"/>
          <w:szCs w:val="28"/>
        </w:rPr>
        <w:t xml:space="preserve">. </w:t>
      </w:r>
      <w:r w:rsidRPr="0084483B">
        <w:rPr>
          <w:sz w:val="28"/>
          <w:szCs w:val="28"/>
        </w:rPr>
        <w:t xml:space="preserve">и </w:t>
      </w:r>
      <w:r w:rsidR="00650CEB" w:rsidRPr="0084483B">
        <w:rPr>
          <w:sz w:val="28"/>
          <w:szCs w:val="28"/>
        </w:rPr>
        <w:t>изложить в следующей редакции:</w:t>
      </w:r>
    </w:p>
    <w:p w:rsidR="00650CEB" w:rsidRPr="0084483B" w:rsidRDefault="00650CEB" w:rsidP="00E509CD">
      <w:pPr>
        <w:pStyle w:val="31"/>
        <w:shd w:val="clear" w:color="auto" w:fill="auto"/>
        <w:spacing w:before="0" w:after="0" w:line="240" w:lineRule="auto"/>
        <w:ind w:left="20" w:right="20"/>
        <w:rPr>
          <w:sz w:val="28"/>
          <w:szCs w:val="28"/>
        </w:rPr>
      </w:pPr>
      <w:r w:rsidRPr="0084483B">
        <w:rPr>
          <w:sz w:val="28"/>
          <w:szCs w:val="28"/>
        </w:rPr>
        <w:t>«Формирование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650CEB" w:rsidRPr="0084483B" w:rsidRDefault="00FA4D06" w:rsidP="00E509CD">
      <w:pPr>
        <w:pStyle w:val="31"/>
        <w:shd w:val="clear" w:color="auto" w:fill="auto"/>
        <w:tabs>
          <w:tab w:val="left" w:pos="328"/>
        </w:tabs>
        <w:spacing w:before="0" w:after="0" w:line="240" w:lineRule="auto"/>
        <w:ind w:left="40"/>
        <w:rPr>
          <w:sz w:val="28"/>
          <w:szCs w:val="28"/>
        </w:rPr>
      </w:pPr>
      <w:r w:rsidRPr="0084483B">
        <w:rPr>
          <w:sz w:val="28"/>
          <w:szCs w:val="28"/>
        </w:rPr>
        <w:t xml:space="preserve">     </w:t>
      </w:r>
      <w:r w:rsidR="00650CEB" w:rsidRPr="0084483B">
        <w:rPr>
          <w:sz w:val="28"/>
          <w:szCs w:val="28"/>
        </w:rPr>
        <w:t>а)</w:t>
      </w:r>
      <w:r w:rsidR="00650CEB" w:rsidRPr="0084483B">
        <w:rPr>
          <w:sz w:val="28"/>
          <w:szCs w:val="28"/>
        </w:rPr>
        <w:tab/>
        <w:t>окладов (должностных окладов); ставок заработной платы;</w:t>
      </w:r>
    </w:p>
    <w:p w:rsidR="00650CEB" w:rsidRPr="0084483B" w:rsidRDefault="00FA4D06" w:rsidP="00E509CD">
      <w:pPr>
        <w:pStyle w:val="31"/>
        <w:shd w:val="clear" w:color="auto" w:fill="auto"/>
        <w:tabs>
          <w:tab w:val="left" w:pos="1162"/>
        </w:tabs>
        <w:spacing w:before="0" w:after="0" w:line="240" w:lineRule="auto"/>
        <w:jc w:val="left"/>
        <w:rPr>
          <w:sz w:val="28"/>
          <w:szCs w:val="28"/>
        </w:rPr>
      </w:pPr>
      <w:r w:rsidRPr="0084483B">
        <w:rPr>
          <w:sz w:val="28"/>
          <w:szCs w:val="28"/>
        </w:rPr>
        <w:t xml:space="preserve">           </w:t>
      </w:r>
      <w:r w:rsidR="00650CEB" w:rsidRPr="0084483B">
        <w:rPr>
          <w:sz w:val="28"/>
          <w:szCs w:val="28"/>
        </w:rPr>
        <w:t>б)</w:t>
      </w:r>
      <w:r w:rsidR="00650CEB" w:rsidRPr="0084483B">
        <w:rPr>
          <w:sz w:val="28"/>
          <w:szCs w:val="28"/>
        </w:rPr>
        <w:tab/>
        <w:t>выплат стимулирующего характера;</w:t>
      </w:r>
    </w:p>
    <w:p w:rsidR="00650CEB" w:rsidRPr="0084483B" w:rsidRDefault="00650CEB" w:rsidP="00E509CD">
      <w:pPr>
        <w:pStyle w:val="31"/>
        <w:shd w:val="clear" w:color="auto" w:fill="auto"/>
        <w:tabs>
          <w:tab w:val="left" w:pos="1155"/>
        </w:tabs>
        <w:spacing w:before="0" w:after="0" w:line="240" w:lineRule="auto"/>
        <w:ind w:left="860"/>
        <w:jc w:val="left"/>
        <w:rPr>
          <w:sz w:val="28"/>
          <w:szCs w:val="28"/>
        </w:rPr>
      </w:pPr>
      <w:r w:rsidRPr="0084483B">
        <w:rPr>
          <w:sz w:val="28"/>
          <w:szCs w:val="28"/>
        </w:rPr>
        <w:t>в)</w:t>
      </w:r>
      <w:r w:rsidRPr="0084483B">
        <w:rPr>
          <w:sz w:val="28"/>
          <w:szCs w:val="28"/>
        </w:rPr>
        <w:tab/>
        <w:t>выплат компенсационного характера.»</w:t>
      </w:r>
    </w:p>
    <w:p w:rsidR="00FA4D06" w:rsidRPr="0084483B" w:rsidRDefault="00FA4D06" w:rsidP="00E509CD">
      <w:pPr>
        <w:pStyle w:val="31"/>
        <w:shd w:val="clear" w:color="auto" w:fill="auto"/>
        <w:tabs>
          <w:tab w:val="left" w:pos="1155"/>
        </w:tabs>
        <w:spacing w:before="0" w:after="0" w:line="240" w:lineRule="auto"/>
        <w:ind w:left="860"/>
        <w:jc w:val="left"/>
        <w:rPr>
          <w:sz w:val="28"/>
          <w:szCs w:val="28"/>
        </w:rPr>
      </w:pPr>
    </w:p>
    <w:p w:rsidR="00650CEB" w:rsidRPr="0084483B" w:rsidRDefault="0084483B" w:rsidP="00E509CD">
      <w:pPr>
        <w:pStyle w:val="31"/>
        <w:shd w:val="clear" w:color="auto" w:fill="auto"/>
        <w:tabs>
          <w:tab w:val="left" w:pos="1155"/>
        </w:tabs>
        <w:spacing w:before="0" w:after="0" w:line="240" w:lineRule="auto"/>
        <w:jc w:val="left"/>
        <w:rPr>
          <w:b/>
          <w:sz w:val="28"/>
          <w:szCs w:val="28"/>
        </w:rPr>
      </w:pPr>
      <w:r w:rsidRPr="0084483B">
        <w:rPr>
          <w:b/>
          <w:sz w:val="28"/>
          <w:szCs w:val="28"/>
        </w:rPr>
        <w:t>Дополнить пунктом 4.1.4</w:t>
      </w:r>
      <w:r w:rsidR="00FA4D06" w:rsidRPr="0084483B">
        <w:rPr>
          <w:b/>
          <w:sz w:val="28"/>
          <w:szCs w:val="28"/>
        </w:rPr>
        <w:t>. и изложить в следующей редакции:</w:t>
      </w:r>
    </w:p>
    <w:p w:rsidR="00FA4D06" w:rsidRPr="0084483B" w:rsidRDefault="00FA4D06" w:rsidP="00E509CD">
      <w:pPr>
        <w:pStyle w:val="31"/>
        <w:shd w:val="clear" w:color="auto" w:fill="auto"/>
        <w:tabs>
          <w:tab w:val="left" w:pos="1155"/>
        </w:tabs>
        <w:spacing w:before="0" w:after="0" w:line="240" w:lineRule="auto"/>
        <w:jc w:val="left"/>
        <w:rPr>
          <w:sz w:val="28"/>
          <w:szCs w:val="28"/>
        </w:rPr>
      </w:pPr>
      <w:r w:rsidRPr="0084483B">
        <w:rPr>
          <w:sz w:val="28"/>
          <w:szCs w:val="28"/>
        </w:rPr>
        <w:t>«Базовые оклады работников образовательных организаций устанавливаются Положениями об условиях труда работников образовательных организаций» на основе профессиональных квалифицированных групп в соответствии с постановлением КМ РТ Л №412 от 31.05.2018 г.</w:t>
      </w:r>
    </w:p>
    <w:p w:rsidR="00FA4D06" w:rsidRPr="0084483B" w:rsidRDefault="00FA4D06" w:rsidP="00E509CD">
      <w:pPr>
        <w:pStyle w:val="31"/>
        <w:shd w:val="clear" w:color="auto" w:fill="auto"/>
        <w:tabs>
          <w:tab w:val="left" w:pos="1155"/>
        </w:tabs>
        <w:spacing w:before="0" w:after="0" w:line="240" w:lineRule="auto"/>
        <w:jc w:val="left"/>
        <w:rPr>
          <w:sz w:val="28"/>
          <w:szCs w:val="28"/>
        </w:rPr>
      </w:pPr>
    </w:p>
    <w:p w:rsidR="00650CEB" w:rsidRDefault="00FA4D06" w:rsidP="00E509CD">
      <w:pPr>
        <w:pStyle w:val="20"/>
        <w:shd w:val="clear" w:color="auto" w:fill="auto"/>
        <w:spacing w:line="240" w:lineRule="auto"/>
        <w:ind w:left="20"/>
        <w:jc w:val="both"/>
        <w:rPr>
          <w:sz w:val="28"/>
          <w:szCs w:val="28"/>
        </w:rPr>
      </w:pPr>
      <w:r w:rsidRPr="0084483B">
        <w:rPr>
          <w:sz w:val="28"/>
          <w:szCs w:val="28"/>
        </w:rPr>
        <w:t>Дополнить п</w:t>
      </w:r>
      <w:r w:rsidR="00650CEB" w:rsidRPr="0084483B">
        <w:rPr>
          <w:sz w:val="28"/>
          <w:szCs w:val="28"/>
        </w:rPr>
        <w:t>ункт</w:t>
      </w:r>
      <w:r w:rsidR="0084483B" w:rsidRPr="0084483B">
        <w:rPr>
          <w:sz w:val="28"/>
          <w:szCs w:val="28"/>
        </w:rPr>
        <w:t>ом 4.1.5</w:t>
      </w:r>
      <w:r w:rsidR="00650CEB" w:rsidRPr="0084483B">
        <w:rPr>
          <w:sz w:val="28"/>
          <w:szCs w:val="28"/>
        </w:rPr>
        <w:t>.</w:t>
      </w:r>
      <w:r w:rsidRPr="0084483B">
        <w:rPr>
          <w:sz w:val="28"/>
          <w:szCs w:val="28"/>
        </w:rPr>
        <w:t xml:space="preserve"> </w:t>
      </w:r>
      <w:r>
        <w:rPr>
          <w:sz w:val="28"/>
          <w:szCs w:val="28"/>
        </w:rPr>
        <w:t>и</w:t>
      </w:r>
      <w:r w:rsidR="00650CEB" w:rsidRPr="00531328">
        <w:rPr>
          <w:sz w:val="28"/>
          <w:szCs w:val="28"/>
        </w:rPr>
        <w:t xml:space="preserve"> изложить в следующей редакции</w:t>
      </w:r>
      <w:r w:rsidR="00650CEB">
        <w:rPr>
          <w:sz w:val="28"/>
          <w:szCs w:val="28"/>
        </w:rPr>
        <w:t>:</w:t>
      </w:r>
    </w:p>
    <w:p w:rsidR="00650CEB" w:rsidRPr="00531328" w:rsidRDefault="00650CEB" w:rsidP="00E509CD">
      <w:pPr>
        <w:pStyle w:val="31"/>
        <w:shd w:val="clear" w:color="auto" w:fill="auto"/>
        <w:spacing w:before="0" w:after="0" w:line="240" w:lineRule="auto"/>
        <w:ind w:left="20" w:right="20" w:firstLine="680"/>
        <w:rPr>
          <w:sz w:val="28"/>
          <w:szCs w:val="28"/>
        </w:rPr>
      </w:pPr>
      <w:r w:rsidRPr="00531328">
        <w:rPr>
          <w:sz w:val="28"/>
          <w:szCs w:val="28"/>
        </w:rPr>
        <w:t>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650CEB" w:rsidRPr="00531328" w:rsidRDefault="00650CEB" w:rsidP="00E509CD">
      <w:pPr>
        <w:pStyle w:val="31"/>
        <w:shd w:val="clear" w:color="auto" w:fill="auto"/>
        <w:spacing w:before="0" w:after="0" w:line="240" w:lineRule="auto"/>
        <w:ind w:left="20" w:right="20" w:firstLine="680"/>
        <w:rPr>
          <w:sz w:val="28"/>
          <w:szCs w:val="28"/>
        </w:rPr>
      </w:pPr>
      <w:r w:rsidRPr="00531328">
        <w:rPr>
          <w:sz w:val="28"/>
          <w:szCs w:val="28"/>
        </w:rPr>
        <w:t>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650CEB" w:rsidRPr="00531328" w:rsidRDefault="00650CEB" w:rsidP="00E509CD">
      <w:pPr>
        <w:pStyle w:val="31"/>
        <w:shd w:val="clear" w:color="auto" w:fill="auto"/>
        <w:spacing w:before="0" w:after="0" w:line="240" w:lineRule="auto"/>
        <w:ind w:left="20" w:right="20" w:firstLine="680"/>
        <w:rPr>
          <w:sz w:val="28"/>
          <w:szCs w:val="28"/>
        </w:rPr>
      </w:pPr>
      <w:r w:rsidRPr="00531328">
        <w:rPr>
          <w:sz w:val="28"/>
          <w:szCs w:val="28"/>
        </w:rPr>
        <w:t>Размеры, порядок и условия выплат стимулирующего характера за качество выполняемых работ и премиальные и иные поощрительные выплаты устанавливаются образовательными организациями в пределах имеющихся средств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w:t>
      </w:r>
    </w:p>
    <w:p w:rsidR="00650CEB" w:rsidRDefault="00650CEB" w:rsidP="00E509CD">
      <w:pPr>
        <w:pStyle w:val="31"/>
        <w:shd w:val="clear" w:color="auto" w:fill="auto"/>
        <w:spacing w:before="0" w:after="0" w:line="240" w:lineRule="auto"/>
        <w:ind w:left="20" w:right="20" w:firstLine="680"/>
        <w:rPr>
          <w:sz w:val="28"/>
          <w:szCs w:val="28"/>
        </w:rPr>
      </w:pPr>
      <w:r w:rsidRPr="0053132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установленным локальными актами и коллективными договорами организаций.</w:t>
      </w:r>
    </w:p>
    <w:p w:rsidR="00E509CD" w:rsidRDefault="00E509CD" w:rsidP="00E509CD">
      <w:pPr>
        <w:pStyle w:val="31"/>
        <w:shd w:val="clear" w:color="auto" w:fill="auto"/>
        <w:spacing w:before="0" w:after="0" w:line="240" w:lineRule="auto"/>
        <w:ind w:left="20" w:right="20" w:firstLine="680"/>
        <w:rPr>
          <w:sz w:val="28"/>
          <w:szCs w:val="28"/>
        </w:rPr>
      </w:pPr>
    </w:p>
    <w:p w:rsidR="00C738E4" w:rsidRDefault="00C738E4" w:rsidP="00E509CD">
      <w:pPr>
        <w:pStyle w:val="31"/>
        <w:shd w:val="clear" w:color="auto" w:fill="auto"/>
        <w:spacing w:before="0" w:after="0" w:line="240" w:lineRule="auto"/>
        <w:ind w:left="20" w:right="20" w:firstLine="680"/>
        <w:rPr>
          <w:sz w:val="28"/>
          <w:szCs w:val="28"/>
        </w:rPr>
      </w:pPr>
      <w:r w:rsidRPr="00C738E4">
        <w:rPr>
          <w:noProof/>
          <w:sz w:val="28"/>
          <w:szCs w:val="28"/>
          <w:lang w:eastAsia="ru-RU"/>
        </w:rPr>
        <w:lastRenderedPageBreak/>
        <w:drawing>
          <wp:inline distT="0" distB="0" distL="0" distR="0">
            <wp:extent cx="6299835" cy="8910220"/>
            <wp:effectExtent l="0" t="0" r="5715" b="5715"/>
            <wp:docPr id="7" name="Рисунок 7" descr="C:\Users\Акутин\Desktop\доп и из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кутин\Desktop\доп и изм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299835" cy="8910220"/>
                    </a:xfrm>
                    <a:prstGeom prst="rect">
                      <a:avLst/>
                    </a:prstGeom>
                    <a:noFill/>
                    <a:ln>
                      <a:noFill/>
                    </a:ln>
                  </pic:spPr>
                </pic:pic>
              </a:graphicData>
            </a:graphic>
          </wp:inline>
        </w:drawing>
      </w:r>
    </w:p>
    <w:p w:rsidR="00C738E4" w:rsidRDefault="00C738E4" w:rsidP="00E509CD">
      <w:pPr>
        <w:pStyle w:val="31"/>
        <w:shd w:val="clear" w:color="auto" w:fill="auto"/>
        <w:spacing w:before="0" w:after="0" w:line="240" w:lineRule="auto"/>
        <w:ind w:left="20" w:right="20" w:firstLine="680"/>
        <w:rPr>
          <w:sz w:val="28"/>
          <w:szCs w:val="28"/>
        </w:rPr>
      </w:pPr>
      <w:bookmarkStart w:id="0" w:name="_GoBack"/>
      <w:bookmarkEnd w:id="0"/>
    </w:p>
    <w:sectPr w:rsidR="00C738E4" w:rsidSect="002510BA">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D5A" w:rsidRDefault="00BA3D5A" w:rsidP="002510BA">
      <w:pPr>
        <w:spacing w:after="0" w:line="240" w:lineRule="auto"/>
      </w:pPr>
      <w:r>
        <w:separator/>
      </w:r>
    </w:p>
  </w:endnote>
  <w:endnote w:type="continuationSeparator" w:id="0">
    <w:p w:rsidR="00BA3D5A" w:rsidRDefault="00BA3D5A" w:rsidP="00251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D5A" w:rsidRDefault="00BA3D5A" w:rsidP="002510BA">
      <w:pPr>
        <w:spacing w:after="0" w:line="240" w:lineRule="auto"/>
      </w:pPr>
      <w:r>
        <w:separator/>
      </w:r>
    </w:p>
  </w:footnote>
  <w:footnote w:type="continuationSeparator" w:id="0">
    <w:p w:rsidR="00BA3D5A" w:rsidRDefault="00BA3D5A" w:rsidP="002510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BA"/>
    <w:rsid w:val="0003041A"/>
    <w:rsid w:val="0013477D"/>
    <w:rsid w:val="00136975"/>
    <w:rsid w:val="001E0914"/>
    <w:rsid w:val="002111E8"/>
    <w:rsid w:val="00222C82"/>
    <w:rsid w:val="00226B9C"/>
    <w:rsid w:val="002510BA"/>
    <w:rsid w:val="00287129"/>
    <w:rsid w:val="0044189F"/>
    <w:rsid w:val="004E2A9F"/>
    <w:rsid w:val="00650CEB"/>
    <w:rsid w:val="0084035E"/>
    <w:rsid w:val="0084483B"/>
    <w:rsid w:val="009A3455"/>
    <w:rsid w:val="00BA3D5A"/>
    <w:rsid w:val="00BC4764"/>
    <w:rsid w:val="00C270FF"/>
    <w:rsid w:val="00C738E4"/>
    <w:rsid w:val="00CE59A5"/>
    <w:rsid w:val="00DE004A"/>
    <w:rsid w:val="00E509CD"/>
    <w:rsid w:val="00FA4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F32D"/>
  <w15:docId w15:val="{455A7C97-0579-49F4-A7E5-E70B3018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0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10BA"/>
  </w:style>
  <w:style w:type="paragraph" w:styleId="a5">
    <w:name w:val="footer"/>
    <w:basedOn w:val="a"/>
    <w:link w:val="a6"/>
    <w:uiPriority w:val="99"/>
    <w:unhideWhenUsed/>
    <w:rsid w:val="002510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10BA"/>
  </w:style>
  <w:style w:type="character" w:customStyle="1" w:styleId="3">
    <w:name w:val="Основной текст (3)_"/>
    <w:basedOn w:val="a0"/>
    <w:link w:val="30"/>
    <w:rsid w:val="002510BA"/>
    <w:rPr>
      <w:rFonts w:ascii="Times New Roman" w:eastAsia="Times New Roman" w:hAnsi="Times New Roman" w:cs="Times New Roman"/>
      <w:b/>
      <w:bCs/>
      <w:spacing w:val="5"/>
      <w:sz w:val="29"/>
      <w:szCs w:val="29"/>
      <w:shd w:val="clear" w:color="auto" w:fill="FFFFFF"/>
    </w:rPr>
  </w:style>
  <w:style w:type="paragraph" w:customStyle="1" w:styleId="30">
    <w:name w:val="Основной текст (3)"/>
    <w:basedOn w:val="a"/>
    <w:link w:val="3"/>
    <w:rsid w:val="002510BA"/>
    <w:pPr>
      <w:widowControl w:val="0"/>
      <w:shd w:val="clear" w:color="auto" w:fill="FFFFFF"/>
      <w:spacing w:after="180" w:line="0" w:lineRule="atLeast"/>
      <w:jc w:val="center"/>
    </w:pPr>
    <w:rPr>
      <w:rFonts w:ascii="Times New Roman" w:eastAsia="Times New Roman" w:hAnsi="Times New Roman" w:cs="Times New Roman"/>
      <w:b/>
      <w:bCs/>
      <w:spacing w:val="5"/>
      <w:sz w:val="29"/>
      <w:szCs w:val="29"/>
    </w:rPr>
  </w:style>
  <w:style w:type="character" w:customStyle="1" w:styleId="2">
    <w:name w:val="Основной текст (2)_"/>
    <w:basedOn w:val="a0"/>
    <w:link w:val="20"/>
    <w:rsid w:val="002510BA"/>
    <w:rPr>
      <w:rFonts w:ascii="Times New Roman" w:eastAsia="Times New Roman" w:hAnsi="Times New Roman" w:cs="Times New Roman"/>
      <w:b/>
      <w:bCs/>
      <w:spacing w:val="6"/>
      <w:sz w:val="25"/>
      <w:szCs w:val="25"/>
      <w:shd w:val="clear" w:color="auto" w:fill="FFFFFF"/>
    </w:rPr>
  </w:style>
  <w:style w:type="character" w:customStyle="1" w:styleId="a7">
    <w:name w:val="Основной текст_"/>
    <w:basedOn w:val="a0"/>
    <w:link w:val="31"/>
    <w:rsid w:val="002510BA"/>
    <w:rPr>
      <w:rFonts w:ascii="Times New Roman" w:eastAsia="Times New Roman" w:hAnsi="Times New Roman" w:cs="Times New Roman"/>
      <w:spacing w:val="5"/>
      <w:sz w:val="25"/>
      <w:szCs w:val="25"/>
      <w:shd w:val="clear" w:color="auto" w:fill="FFFFFF"/>
    </w:rPr>
  </w:style>
  <w:style w:type="paragraph" w:customStyle="1" w:styleId="20">
    <w:name w:val="Основной текст (2)"/>
    <w:basedOn w:val="a"/>
    <w:link w:val="2"/>
    <w:rsid w:val="002510BA"/>
    <w:pPr>
      <w:widowControl w:val="0"/>
      <w:shd w:val="clear" w:color="auto" w:fill="FFFFFF"/>
      <w:spacing w:after="0" w:line="328" w:lineRule="exact"/>
      <w:jc w:val="center"/>
    </w:pPr>
    <w:rPr>
      <w:rFonts w:ascii="Times New Roman" w:eastAsia="Times New Roman" w:hAnsi="Times New Roman" w:cs="Times New Roman"/>
      <w:b/>
      <w:bCs/>
      <w:spacing w:val="6"/>
      <w:sz w:val="25"/>
      <w:szCs w:val="25"/>
    </w:rPr>
  </w:style>
  <w:style w:type="paragraph" w:customStyle="1" w:styleId="31">
    <w:name w:val="Основной текст3"/>
    <w:basedOn w:val="a"/>
    <w:link w:val="a7"/>
    <w:rsid w:val="002510BA"/>
    <w:pPr>
      <w:widowControl w:val="0"/>
      <w:shd w:val="clear" w:color="auto" w:fill="FFFFFF"/>
      <w:spacing w:before="300" w:after="480" w:line="317" w:lineRule="exact"/>
      <w:jc w:val="both"/>
    </w:pPr>
    <w:rPr>
      <w:rFonts w:ascii="Times New Roman" w:eastAsia="Times New Roman" w:hAnsi="Times New Roman" w:cs="Times New Roman"/>
      <w:spacing w:val="5"/>
      <w:sz w:val="25"/>
      <w:szCs w:val="25"/>
    </w:rPr>
  </w:style>
  <w:style w:type="character" w:customStyle="1" w:styleId="1">
    <w:name w:val="Заголовок №1_"/>
    <w:basedOn w:val="a0"/>
    <w:link w:val="10"/>
    <w:rsid w:val="00650CEB"/>
    <w:rPr>
      <w:rFonts w:ascii="Times New Roman" w:eastAsia="Times New Roman" w:hAnsi="Times New Roman" w:cs="Times New Roman"/>
      <w:b/>
      <w:bCs/>
      <w:spacing w:val="6"/>
      <w:sz w:val="25"/>
      <w:szCs w:val="25"/>
      <w:shd w:val="clear" w:color="auto" w:fill="FFFFFF"/>
    </w:rPr>
  </w:style>
  <w:style w:type="paragraph" w:customStyle="1" w:styleId="10">
    <w:name w:val="Заголовок №1"/>
    <w:basedOn w:val="a"/>
    <w:link w:val="1"/>
    <w:rsid w:val="00650CEB"/>
    <w:pPr>
      <w:widowControl w:val="0"/>
      <w:shd w:val="clear" w:color="auto" w:fill="FFFFFF"/>
      <w:spacing w:before="240" w:after="0" w:line="317" w:lineRule="exact"/>
      <w:jc w:val="both"/>
      <w:outlineLvl w:val="0"/>
    </w:pPr>
    <w:rPr>
      <w:rFonts w:ascii="Times New Roman" w:eastAsia="Times New Roman" w:hAnsi="Times New Roman" w:cs="Times New Roman"/>
      <w:b/>
      <w:bCs/>
      <w:spacing w:val="6"/>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Акутин</dc:creator>
  <cp:keywords/>
  <dc:description/>
  <cp:lastModifiedBy>Акутин</cp:lastModifiedBy>
  <cp:revision>2</cp:revision>
  <dcterms:created xsi:type="dcterms:W3CDTF">2020-02-25T11:36:00Z</dcterms:created>
  <dcterms:modified xsi:type="dcterms:W3CDTF">2020-02-25T11:36:00Z</dcterms:modified>
</cp:coreProperties>
</file>